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text" w:horzAnchor="margin" w:tblpXSpec="center" w:tblpY="972"/>
        <w:tblW w:w="11341" w:type="dxa"/>
        <w:tblLook w:val="04A0" w:firstRow="1" w:lastRow="0" w:firstColumn="1" w:lastColumn="0" w:noHBand="0" w:noVBand="1"/>
      </w:tblPr>
      <w:tblGrid>
        <w:gridCol w:w="11341"/>
      </w:tblGrid>
      <w:tr w:rsidR="00E90C32" w:rsidRPr="00C71581" w14:paraId="66503BF7" w14:textId="77777777" w:rsidTr="00E90C32">
        <w:tc>
          <w:tcPr>
            <w:tcW w:w="11341" w:type="dxa"/>
          </w:tcPr>
          <w:p w14:paraId="39EC7041" w14:textId="77777777" w:rsidR="00E90C32" w:rsidRPr="00C71581" w:rsidRDefault="00E90C32" w:rsidP="00E90C32">
            <w:pPr>
              <w:pStyle w:val="ListParagraph"/>
              <w:numPr>
                <w:ilvl w:val="0"/>
                <w:numId w:val="2"/>
              </w:numPr>
              <w:rPr>
                <w:rFonts w:ascii="Abadi Extra Light" w:hAnsi="Abadi Extra Light"/>
                <w:lang w:val="et-EE"/>
              </w:rPr>
            </w:pPr>
            <w:r w:rsidRPr="00C71581">
              <w:rPr>
                <w:rFonts w:ascii="Abadi Extra Light" w:hAnsi="Abadi Extra Light"/>
                <w:lang w:val="et-EE"/>
              </w:rPr>
              <w:t>Piirkonna olukorra kirjeldus projekti seisukohalt</w:t>
            </w:r>
          </w:p>
          <w:p w14:paraId="3E9B491A" w14:textId="77777777" w:rsidR="00E90C32" w:rsidRPr="00C71581" w:rsidRDefault="00E90C32" w:rsidP="00E90C32">
            <w:pPr>
              <w:rPr>
                <w:rFonts w:ascii="Abadi Extra Light" w:hAnsi="Abadi Extra Light"/>
                <w:lang w:val="et-EE"/>
              </w:rPr>
            </w:pPr>
            <w:r w:rsidRPr="00C71581">
              <w:rPr>
                <w:rFonts w:ascii="Abadi Extra Light" w:hAnsi="Abadi Extra Light"/>
                <w:color w:val="5B9BD5" w:themeColor="accent1"/>
                <w:lang w:val="et-EE"/>
              </w:rPr>
              <w:t>Tooge lühidalt välja millised on piirkonna peamised kitsaskohad ja probleemid projektiga seotud valdkonnas</w:t>
            </w:r>
          </w:p>
        </w:tc>
      </w:tr>
      <w:tr w:rsidR="00E90C32" w:rsidRPr="00C71581" w14:paraId="3A89C040" w14:textId="77777777" w:rsidTr="00E90C32">
        <w:tc>
          <w:tcPr>
            <w:tcW w:w="11341" w:type="dxa"/>
          </w:tcPr>
          <w:p w14:paraId="2F19648C" w14:textId="77777777" w:rsidR="00E90C32" w:rsidRPr="00C71581" w:rsidRDefault="00E90C32" w:rsidP="00E90C32">
            <w:pPr>
              <w:pStyle w:val="ListParagraph"/>
              <w:numPr>
                <w:ilvl w:val="0"/>
                <w:numId w:val="2"/>
              </w:numPr>
              <w:rPr>
                <w:rFonts w:ascii="Abadi Extra Light" w:hAnsi="Abadi Extra Light"/>
                <w:lang w:val="et-EE"/>
              </w:rPr>
            </w:pPr>
            <w:r w:rsidRPr="00C71581">
              <w:rPr>
                <w:rFonts w:ascii="Abadi Extra Light" w:hAnsi="Abadi Extra Light"/>
                <w:lang w:val="et-EE"/>
              </w:rPr>
              <w:t xml:space="preserve">Konkurentide võrdlev analüüs </w:t>
            </w:r>
          </w:p>
          <w:p w14:paraId="7C332553" w14:textId="77777777" w:rsidR="00E90C32" w:rsidRPr="00C71581" w:rsidRDefault="00E90C32" w:rsidP="00E90C32">
            <w:pPr>
              <w:rPr>
                <w:rFonts w:ascii="Abadi Extra Light" w:hAnsi="Abadi Extra Light"/>
                <w:color w:val="5B9BD5" w:themeColor="accent1"/>
                <w:lang w:val="et-EE"/>
              </w:rPr>
            </w:pPr>
            <w:r w:rsidRPr="00C71581">
              <w:rPr>
                <w:rFonts w:ascii="Abadi Extra Light" w:hAnsi="Abadi Extra Light"/>
                <w:color w:val="5B9BD5" w:themeColor="accent1"/>
                <w:lang w:val="et-EE"/>
              </w:rPr>
              <w:t>Konkurent on iga juriidiline või füüsiline isik kes:</w:t>
            </w:r>
          </w:p>
          <w:p w14:paraId="512BD285" w14:textId="77777777" w:rsidR="00E90C32" w:rsidRPr="00C71581" w:rsidRDefault="00E90C32" w:rsidP="00E90C32">
            <w:pPr>
              <w:rPr>
                <w:rFonts w:ascii="Abadi Extra Light" w:hAnsi="Abadi Extra Light"/>
                <w:color w:val="5B9BD5" w:themeColor="accent1"/>
                <w:lang w:val="et-EE"/>
              </w:rPr>
            </w:pPr>
            <w:r w:rsidRPr="00C71581">
              <w:rPr>
                <w:rFonts w:ascii="Abadi Extra Light" w:hAnsi="Abadi Extra Light"/>
                <w:color w:val="5B9BD5" w:themeColor="accent1"/>
                <w:lang w:val="et-EE"/>
              </w:rPr>
              <w:t>pakub sarnast teenust, mida saab tarbida samas piirkonnas, mis teenuse pakkumise eeldused luuakse projekti abil ;</w:t>
            </w:r>
          </w:p>
          <w:p w14:paraId="19380B6A" w14:textId="77777777" w:rsidR="00E90C32" w:rsidRPr="00C71581" w:rsidRDefault="00E90C32" w:rsidP="00E90C32">
            <w:pPr>
              <w:rPr>
                <w:rFonts w:ascii="Abadi Extra Light" w:hAnsi="Abadi Extra Light"/>
                <w:color w:val="ED7D31" w:themeColor="accent2"/>
                <w:lang w:val="et-EE"/>
              </w:rPr>
            </w:pPr>
          </w:p>
          <w:p w14:paraId="161AA5D8" w14:textId="77777777" w:rsidR="00E90C32" w:rsidRPr="00C71581" w:rsidRDefault="00E90C32" w:rsidP="00E90C32">
            <w:pPr>
              <w:rPr>
                <w:rFonts w:ascii="Abadi Extra Light" w:hAnsi="Abadi Extra Light"/>
                <w:color w:val="5B9BD5" w:themeColor="accent1"/>
                <w:lang w:val="et-EE"/>
              </w:rPr>
            </w:pPr>
            <w:r w:rsidRPr="00C71581">
              <w:rPr>
                <w:rFonts w:ascii="Abadi Extra Light" w:hAnsi="Abadi Extra Light"/>
                <w:color w:val="5B9BD5" w:themeColor="accent1"/>
                <w:lang w:val="et-EE"/>
              </w:rPr>
              <w:t>Konkurentide analüüsimise eesmärkideks on:</w:t>
            </w:r>
          </w:p>
          <w:p w14:paraId="17591C20" w14:textId="77777777" w:rsidR="00E90C32" w:rsidRPr="00C71581" w:rsidRDefault="00E90C32" w:rsidP="00E90C32">
            <w:pPr>
              <w:rPr>
                <w:rFonts w:ascii="Abadi Extra Light" w:hAnsi="Abadi Extra Light"/>
                <w:color w:val="5B9BD5" w:themeColor="accent1"/>
                <w:lang w:val="et-EE"/>
              </w:rPr>
            </w:pPr>
            <w:r w:rsidRPr="00C71581">
              <w:rPr>
                <w:rFonts w:ascii="Abadi Extra Light" w:hAnsi="Abadi Extra Light"/>
                <w:color w:val="5B9BD5" w:themeColor="accent1"/>
                <w:lang w:val="et-EE"/>
              </w:rPr>
              <w:t>• tuvastada ja kirjeldada samas valdkonnas ja samas piirkonnas tegutsejad</w:t>
            </w:r>
          </w:p>
          <w:p w14:paraId="5098A422" w14:textId="77777777" w:rsidR="00E90C32" w:rsidRPr="00C71581" w:rsidRDefault="00E90C32" w:rsidP="00E90C32">
            <w:pPr>
              <w:rPr>
                <w:rFonts w:ascii="Abadi Extra Light" w:hAnsi="Abadi Extra Light"/>
                <w:color w:val="5B9BD5" w:themeColor="accent1"/>
                <w:lang w:val="et-EE"/>
              </w:rPr>
            </w:pPr>
            <w:r w:rsidRPr="00C71581">
              <w:rPr>
                <w:rFonts w:ascii="Abadi Extra Light" w:hAnsi="Abadi Extra Light"/>
                <w:color w:val="5B9BD5" w:themeColor="accent1"/>
                <w:lang w:val="et-EE"/>
              </w:rPr>
              <w:t>• leida eelised või koostöövõimalused konkurentidega samas valdkonnas tegutsemiseks ja nimetada konkurentsieelised või koostöökohad teiste vabaühendustega</w:t>
            </w:r>
          </w:p>
          <w:p w14:paraId="0ADD8226" w14:textId="77777777" w:rsidR="00E90C32" w:rsidRPr="00C71581" w:rsidRDefault="00E90C32" w:rsidP="00E90C32">
            <w:pPr>
              <w:rPr>
                <w:rFonts w:ascii="Abadi Extra Light" w:hAnsi="Abadi Extra Light"/>
                <w:color w:val="5B9BD5" w:themeColor="accent1"/>
                <w:lang w:val="et-EE"/>
              </w:rPr>
            </w:pPr>
          </w:p>
          <w:p w14:paraId="6ED69E74" w14:textId="77777777" w:rsidR="00E90C32" w:rsidRPr="00C71581" w:rsidRDefault="00E90C32" w:rsidP="00E90C32">
            <w:pPr>
              <w:rPr>
                <w:rFonts w:ascii="Abadi Extra Light" w:hAnsi="Abadi Extra Light"/>
                <w:color w:val="ED7D31" w:themeColor="accent2"/>
                <w:lang w:val="et-EE"/>
              </w:rPr>
            </w:pPr>
            <w:r w:rsidRPr="00C71581">
              <w:rPr>
                <w:rFonts w:ascii="Abadi Extra Light" w:hAnsi="Abadi Extra Light"/>
                <w:color w:val="5B9BD5" w:themeColor="accent1"/>
                <w:lang w:val="et-EE"/>
              </w:rPr>
              <w:t>Võrreldakse teenust, hinda, klientuuri vms</w:t>
            </w:r>
          </w:p>
        </w:tc>
      </w:tr>
      <w:tr w:rsidR="00E90C32" w:rsidRPr="00C71581" w14:paraId="3D49A53A" w14:textId="77777777" w:rsidTr="00E90C32">
        <w:trPr>
          <w:trHeight w:val="826"/>
        </w:trPr>
        <w:tc>
          <w:tcPr>
            <w:tcW w:w="11341" w:type="dxa"/>
          </w:tcPr>
          <w:p w14:paraId="51A137AF" w14:textId="77777777" w:rsidR="00E90C32" w:rsidRPr="00C71581" w:rsidRDefault="00E90C32" w:rsidP="00E90C32">
            <w:pPr>
              <w:pStyle w:val="ListParagraph"/>
              <w:numPr>
                <w:ilvl w:val="0"/>
                <w:numId w:val="2"/>
              </w:numPr>
              <w:rPr>
                <w:rFonts w:ascii="Abadi Extra Light" w:hAnsi="Abadi Extra Light"/>
                <w:lang w:val="et-EE"/>
              </w:rPr>
            </w:pPr>
            <w:r w:rsidRPr="00C71581">
              <w:rPr>
                <w:rFonts w:ascii="Abadi Extra Light" w:hAnsi="Abadi Extra Light"/>
                <w:lang w:val="et-EE"/>
              </w:rPr>
              <w:t>Projekti majandusliku tasuvuse/mittetasuvuse hindamine</w:t>
            </w:r>
          </w:p>
          <w:p w14:paraId="30E205A6" w14:textId="77777777" w:rsidR="00E90C32" w:rsidRPr="00C71581" w:rsidRDefault="00E90C32" w:rsidP="00E90C32">
            <w:pPr>
              <w:rPr>
                <w:rFonts w:ascii="Abadi Extra Light" w:hAnsi="Abadi Extra Light"/>
                <w:color w:val="5B9BD5" w:themeColor="accent1"/>
                <w:lang w:val="et-EE"/>
              </w:rPr>
            </w:pPr>
            <w:r w:rsidRPr="00C71581">
              <w:rPr>
                <w:rFonts w:ascii="Abadi Extra Light" w:hAnsi="Abadi Extra Light"/>
                <w:color w:val="5B9BD5" w:themeColor="accent1"/>
                <w:lang w:val="et-EE"/>
              </w:rPr>
              <w:t xml:space="preserve">Palun koostage finantsprognoos projekti majandusliku tasuvuse hindamiseks  </w:t>
            </w:r>
          </w:p>
          <w:p w14:paraId="69FF794F" w14:textId="77777777" w:rsidR="00E90C32" w:rsidRPr="00C71581" w:rsidRDefault="00E90C32" w:rsidP="00E90C32">
            <w:pPr>
              <w:rPr>
                <w:rFonts w:ascii="Abadi Extra Light" w:hAnsi="Abadi Extra Light"/>
                <w:color w:val="5B9BD5" w:themeColor="accent1"/>
                <w:lang w:val="et-EE"/>
              </w:rPr>
            </w:pPr>
            <w:r w:rsidRPr="00C71581">
              <w:rPr>
                <w:rFonts w:ascii="Abadi Extra Light" w:hAnsi="Abadi Extra Light"/>
                <w:color w:val="5B9BD5" w:themeColor="accent1"/>
                <w:lang w:val="et-EE"/>
              </w:rPr>
              <w:t>Finantsprognoosi koostamise käigus:</w:t>
            </w:r>
          </w:p>
          <w:p w14:paraId="08DDBAE6" w14:textId="77777777" w:rsidR="00E90C32" w:rsidRPr="00C71581" w:rsidRDefault="00E90C32" w:rsidP="00E90C32">
            <w:pPr>
              <w:pStyle w:val="ListParagraph"/>
              <w:numPr>
                <w:ilvl w:val="0"/>
                <w:numId w:val="6"/>
              </w:numPr>
              <w:rPr>
                <w:rFonts w:ascii="Abadi Extra Light" w:hAnsi="Abadi Extra Light"/>
                <w:color w:val="5B9BD5" w:themeColor="accent1"/>
                <w:lang w:val="et-EE"/>
              </w:rPr>
            </w:pPr>
            <w:r w:rsidRPr="00C71581">
              <w:rPr>
                <w:rFonts w:ascii="Abadi Extra Light" w:hAnsi="Abadi Extra Light"/>
                <w:color w:val="5B9BD5" w:themeColor="accent1"/>
                <w:lang w:val="et-EE"/>
              </w:rPr>
              <w:t>tuuakse välja kõik projekti objekti või kõik ürituse tuluallikad (nt. toetus, piletitulu, ruumide rent jne)</w:t>
            </w:r>
          </w:p>
          <w:p w14:paraId="3D57ABF3" w14:textId="77777777" w:rsidR="00E90C32" w:rsidRPr="00C71581" w:rsidRDefault="00E90C32" w:rsidP="00E90C32">
            <w:pPr>
              <w:pStyle w:val="ListParagraph"/>
              <w:numPr>
                <w:ilvl w:val="0"/>
                <w:numId w:val="6"/>
              </w:numPr>
              <w:rPr>
                <w:rFonts w:ascii="Abadi Extra Light" w:hAnsi="Abadi Extra Light"/>
                <w:color w:val="5B9BD5" w:themeColor="accent1"/>
                <w:lang w:val="et-EE"/>
              </w:rPr>
            </w:pPr>
            <w:r w:rsidRPr="00C71581">
              <w:rPr>
                <w:rFonts w:ascii="Abadi Extra Light" w:hAnsi="Abadi Extra Light"/>
                <w:color w:val="5B9BD5" w:themeColor="accent1"/>
                <w:lang w:val="et-EE"/>
              </w:rPr>
              <w:t xml:space="preserve">kuluallikad (nii investeeringu- kui tegevuskulud) </w:t>
            </w:r>
          </w:p>
          <w:tbl>
            <w:tblPr>
              <w:tblW w:w="4966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8"/>
              <w:gridCol w:w="1032"/>
              <w:gridCol w:w="857"/>
              <w:gridCol w:w="1540"/>
              <w:gridCol w:w="857"/>
              <w:gridCol w:w="1032"/>
              <w:gridCol w:w="588"/>
              <w:gridCol w:w="270"/>
              <w:gridCol w:w="4015"/>
            </w:tblGrid>
            <w:tr w:rsidR="00E90C32" w:rsidRPr="00C71581" w14:paraId="69A7DAF5" w14:textId="77777777" w:rsidTr="00CF6482">
              <w:trPr>
                <w:trHeight w:val="307"/>
              </w:trPr>
              <w:tc>
                <w:tcPr>
                  <w:tcW w:w="1940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6C4B10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rPr>
                      <w:rFonts w:ascii="Abadi Extra Light" w:eastAsia="Times New Roman" w:hAnsi="Abadi Extra Light" w:cs="Calibri"/>
                      <w:b/>
                      <w:bCs/>
                      <w:color w:val="000000"/>
                      <w:lang w:val="et-EE" w:eastAsia="et-EE"/>
                    </w:rPr>
                  </w:pPr>
                  <w:r w:rsidRPr="00E24E6B">
                    <w:rPr>
                      <w:rFonts w:ascii="Abadi Extra Light" w:eastAsia="Times New Roman" w:hAnsi="Abadi Extra Light" w:cs="Calibri"/>
                      <w:b/>
                      <w:bCs/>
                      <w:color w:val="000000"/>
                      <w:lang w:val="et-EE" w:eastAsia="et-EE"/>
                    </w:rPr>
                    <w:t>FINANTSPROGNOOS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889116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rPr>
                      <w:rFonts w:ascii="Abadi Extra Light" w:eastAsia="Times New Roman" w:hAnsi="Abadi Extra Light" w:cs="Calibri"/>
                      <w:b/>
                      <w:bCs/>
                      <w:color w:val="000000"/>
                      <w:lang w:val="et-EE" w:eastAsia="et-EE"/>
                    </w:rPr>
                  </w:pP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32BE86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rPr>
                      <w:rFonts w:ascii="Abadi Extra Light" w:eastAsia="Times New Roman" w:hAnsi="Abadi Extra Light" w:cs="Times New Roman"/>
                      <w:lang w:val="et-EE" w:eastAsia="et-EE"/>
                    </w:rPr>
                  </w:pPr>
                  <w:r w:rsidRPr="00C71581">
                    <w:rPr>
                      <w:rFonts w:ascii="Abadi Extra Light" w:eastAsia="Times New Roman" w:hAnsi="Abadi Extra Light" w:cs="Times New Roman"/>
                      <w:lang w:val="et-EE" w:eastAsia="et-EE"/>
                    </w:rPr>
                    <w:t xml:space="preserve"> </w:t>
                  </w:r>
                </w:p>
              </w:tc>
              <w:tc>
                <w:tcPr>
                  <w:tcW w:w="388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C40A18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rPr>
                      <w:rFonts w:ascii="Abadi Extra Light" w:eastAsia="Times New Roman" w:hAnsi="Abadi Extra Light" w:cs="Times New Roman"/>
                      <w:lang w:val="et-EE" w:eastAsia="et-EE"/>
                    </w:rPr>
                  </w:pPr>
                </w:p>
              </w:tc>
              <w:tc>
                <w:tcPr>
                  <w:tcW w:w="18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EC43EBF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rPr>
                      <w:rFonts w:ascii="Abadi Extra Light" w:eastAsia="Times New Roman" w:hAnsi="Abadi Extra Light" w:cs="Times New Roman"/>
                      <w:lang w:val="et-EE" w:eastAsia="et-EE"/>
                    </w:rPr>
                  </w:pPr>
                </w:p>
              </w:tc>
            </w:tr>
            <w:tr w:rsidR="00CF6482" w:rsidRPr="00C71581" w14:paraId="1A83AA07" w14:textId="77777777">
              <w:trPr>
                <w:gridAfter w:val="2"/>
                <w:wAfter w:w="1940" w:type="pct"/>
                <w:trHeight w:val="229"/>
              </w:trPr>
              <w:tc>
                <w:tcPr>
                  <w:tcW w:w="3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4F9055" w14:textId="77777777" w:rsidR="00CF6482" w:rsidRPr="00E24E6B" w:rsidRDefault="00CF6482" w:rsidP="00E90C32">
                  <w:pPr>
                    <w:framePr w:hSpace="141" w:wrap="around" w:vAnchor="text" w:hAnchor="margin" w:xAlign="center" w:y="972"/>
                    <w:spacing w:after="0" w:line="240" w:lineRule="auto"/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</w:pP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60E597" w14:textId="77777777" w:rsidR="00CF6482" w:rsidRPr="00E24E6B" w:rsidRDefault="00CF6482" w:rsidP="00E90C32">
                  <w:pPr>
                    <w:framePr w:hSpace="141" w:wrap="around" w:vAnchor="text" w:hAnchor="margin" w:xAlign="center" w:y="972"/>
                    <w:spacing w:after="0" w:line="240" w:lineRule="auto"/>
                    <w:rPr>
                      <w:rFonts w:ascii="Abadi Extra Light" w:eastAsia="Times New Roman" w:hAnsi="Abadi Extra Light" w:cs="Times New Roman"/>
                      <w:lang w:val="et-EE" w:eastAsia="et-EE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54D474" w14:textId="77777777" w:rsidR="00CF6482" w:rsidRPr="00E24E6B" w:rsidRDefault="00CF6482" w:rsidP="00E90C32">
                  <w:pPr>
                    <w:framePr w:hSpace="141" w:wrap="around" w:vAnchor="text" w:hAnchor="margin" w:xAlign="center" w:y="972"/>
                    <w:spacing w:after="0" w:line="240" w:lineRule="auto"/>
                    <w:rPr>
                      <w:rFonts w:ascii="Abadi Extra Light" w:eastAsia="Times New Roman" w:hAnsi="Abadi Extra Light" w:cs="Times New Roman"/>
                      <w:lang w:val="et-EE" w:eastAsia="et-EE"/>
                    </w:rPr>
                  </w:pPr>
                </w:p>
              </w:tc>
              <w:tc>
                <w:tcPr>
                  <w:tcW w:w="1818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F67570E" w14:textId="77777777" w:rsidR="00CF6482" w:rsidRPr="00E24E6B" w:rsidRDefault="00CF6482" w:rsidP="00E90C32">
                  <w:pPr>
                    <w:framePr w:hSpace="141" w:wrap="around" w:vAnchor="text" w:hAnchor="margin" w:xAlign="center" w:y="972"/>
                    <w:spacing w:after="0" w:line="240" w:lineRule="auto"/>
                    <w:rPr>
                      <w:rFonts w:ascii="Abadi Extra Light" w:eastAsia="Times New Roman" w:hAnsi="Abadi Extra Light" w:cs="Times New Roman"/>
                      <w:lang w:val="et-EE" w:eastAsia="et-EE"/>
                    </w:rPr>
                  </w:pPr>
                </w:p>
              </w:tc>
            </w:tr>
            <w:tr w:rsidR="00E90C32" w:rsidRPr="00C71581" w14:paraId="0982EE51" w14:textId="77777777" w:rsidTr="00CF6482">
              <w:trPr>
                <w:trHeight w:val="431"/>
              </w:trPr>
              <w:tc>
                <w:tcPr>
                  <w:tcW w:w="194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1E7E46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</w:pPr>
                  <w:r w:rsidRPr="00E24E6B"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  <w:t>Kulude/tulude nimetus</w:t>
                  </w:r>
                </w:p>
              </w:tc>
              <w:tc>
                <w:tcPr>
                  <w:tcW w:w="3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4DF11F4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jc w:val="center"/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</w:pPr>
                  <w:r w:rsidRPr="00E24E6B"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  <w:t>2022.a.</w:t>
                  </w:r>
                </w:p>
              </w:tc>
              <w:tc>
                <w:tcPr>
                  <w:tcW w:w="4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0A545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jc w:val="center"/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</w:pPr>
                  <w:r w:rsidRPr="00E24E6B"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  <w:t>2023.a.</w:t>
                  </w:r>
                </w:p>
              </w:tc>
              <w:tc>
                <w:tcPr>
                  <w:tcW w:w="3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591038F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jc w:val="center"/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</w:pPr>
                  <w:r w:rsidRPr="00E24E6B"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  <w:t>2024.a.</w:t>
                  </w:r>
                </w:p>
              </w:tc>
              <w:tc>
                <w:tcPr>
                  <w:tcW w:w="1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426755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jc w:val="center"/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</w:pPr>
                  <w:r w:rsidRPr="00E24E6B"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  <w:t>Täpsustav info</w:t>
                  </w:r>
                </w:p>
              </w:tc>
            </w:tr>
            <w:tr w:rsidR="00E90C32" w:rsidRPr="00C71581" w14:paraId="1035EB9E" w14:textId="77777777" w:rsidTr="00CF6482">
              <w:trPr>
                <w:trHeight w:val="229"/>
              </w:trPr>
              <w:tc>
                <w:tcPr>
                  <w:tcW w:w="1940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7EFD4302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rPr>
                      <w:rFonts w:ascii="Abadi Extra Light" w:eastAsia="Times New Roman" w:hAnsi="Abadi Extra Light" w:cs="Calibri"/>
                      <w:b/>
                      <w:bCs/>
                      <w:color w:val="000000"/>
                      <w:lang w:val="et-EE" w:eastAsia="et-EE"/>
                    </w:rPr>
                  </w:pPr>
                  <w:r w:rsidRPr="00E24E6B">
                    <w:rPr>
                      <w:rFonts w:ascii="Abadi Extra Light" w:eastAsia="Times New Roman" w:hAnsi="Abadi Extra Light" w:cs="Calibri"/>
                      <w:b/>
                      <w:bCs/>
                      <w:color w:val="000000"/>
                      <w:lang w:val="et-EE" w:eastAsia="et-EE"/>
                    </w:rPr>
                    <w:t>TULUD KOKKU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55009CA9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jc w:val="right"/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</w:pPr>
                  <w:r w:rsidRPr="00E24E6B"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  <w:t>0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1386DFD5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jc w:val="right"/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</w:pPr>
                  <w:r w:rsidRPr="00E24E6B"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  <w:t>0</w:t>
                  </w:r>
                </w:p>
              </w:tc>
              <w:tc>
                <w:tcPr>
                  <w:tcW w:w="38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38459917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jc w:val="right"/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</w:pPr>
                  <w:r w:rsidRPr="00E24E6B"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  <w:t>0</w:t>
                  </w:r>
                </w:p>
              </w:tc>
              <w:tc>
                <w:tcPr>
                  <w:tcW w:w="18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14:paraId="610ECF5C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</w:pPr>
                  <w:r w:rsidRPr="00E24E6B"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  <w:t> </w:t>
                  </w:r>
                </w:p>
              </w:tc>
            </w:tr>
            <w:tr w:rsidR="00E90C32" w:rsidRPr="00C71581" w14:paraId="40ACF137" w14:textId="77777777" w:rsidTr="00CF6482">
              <w:trPr>
                <w:trHeight w:val="229"/>
              </w:trPr>
              <w:tc>
                <w:tcPr>
                  <w:tcW w:w="1940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9CD526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</w:pPr>
                  <w:r w:rsidRPr="00E24E6B"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  <w:t> 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AA2152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</w:pPr>
                  <w:r w:rsidRPr="00E24E6B"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  <w:t> 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CD0CD9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</w:pPr>
                  <w:r w:rsidRPr="00E24E6B"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  <w:t> </w:t>
                  </w:r>
                </w:p>
              </w:tc>
              <w:tc>
                <w:tcPr>
                  <w:tcW w:w="388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72B44E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</w:pPr>
                  <w:r w:rsidRPr="00E24E6B"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  <w:t> </w:t>
                  </w:r>
                </w:p>
              </w:tc>
              <w:tc>
                <w:tcPr>
                  <w:tcW w:w="18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7BD527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</w:pPr>
                  <w:r w:rsidRPr="00E24E6B"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  <w:t> </w:t>
                  </w:r>
                </w:p>
              </w:tc>
            </w:tr>
            <w:tr w:rsidR="00E90C32" w:rsidRPr="00C71581" w14:paraId="3EA6FDDB" w14:textId="77777777" w:rsidTr="00CF6482">
              <w:trPr>
                <w:trHeight w:val="229"/>
              </w:trPr>
              <w:tc>
                <w:tcPr>
                  <w:tcW w:w="1940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AE9FB9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</w:pPr>
                  <w:r w:rsidRPr="00E24E6B"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  <w:t> 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3266C1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</w:pPr>
                  <w:r w:rsidRPr="00E24E6B"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  <w:t> 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9CDF31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</w:pPr>
                  <w:r w:rsidRPr="00E24E6B"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  <w:t> </w:t>
                  </w:r>
                </w:p>
              </w:tc>
              <w:tc>
                <w:tcPr>
                  <w:tcW w:w="388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2B35E9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</w:pPr>
                  <w:r w:rsidRPr="00E24E6B"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  <w:t> </w:t>
                  </w:r>
                </w:p>
              </w:tc>
              <w:tc>
                <w:tcPr>
                  <w:tcW w:w="18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C0270D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</w:pPr>
                  <w:r w:rsidRPr="00E24E6B"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  <w:t> </w:t>
                  </w:r>
                </w:p>
              </w:tc>
            </w:tr>
            <w:tr w:rsidR="00E90C32" w:rsidRPr="00C71581" w14:paraId="33E54249" w14:textId="77777777" w:rsidTr="00CF6482">
              <w:trPr>
                <w:trHeight w:val="229"/>
              </w:trPr>
              <w:tc>
                <w:tcPr>
                  <w:tcW w:w="1940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65961F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</w:pPr>
                  <w:r w:rsidRPr="00E24E6B"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  <w:t> 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3CFBC0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</w:pPr>
                  <w:r w:rsidRPr="00E24E6B"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  <w:t> 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92E271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</w:pPr>
                  <w:r w:rsidRPr="00E24E6B"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  <w:t> </w:t>
                  </w:r>
                </w:p>
              </w:tc>
              <w:tc>
                <w:tcPr>
                  <w:tcW w:w="388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060641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</w:pPr>
                  <w:r w:rsidRPr="00E24E6B"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  <w:t> </w:t>
                  </w:r>
                </w:p>
              </w:tc>
              <w:tc>
                <w:tcPr>
                  <w:tcW w:w="18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2AD976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</w:pPr>
                  <w:r w:rsidRPr="00E24E6B"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  <w:t> </w:t>
                  </w:r>
                </w:p>
              </w:tc>
            </w:tr>
            <w:tr w:rsidR="00E90C32" w:rsidRPr="00C71581" w14:paraId="1006D699" w14:textId="77777777" w:rsidTr="00CF6482">
              <w:trPr>
                <w:trHeight w:val="229"/>
              </w:trPr>
              <w:tc>
                <w:tcPr>
                  <w:tcW w:w="1940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2CA9C1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</w:pPr>
                  <w:r w:rsidRPr="00E24E6B"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  <w:t> 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795D01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</w:pPr>
                  <w:r w:rsidRPr="00E24E6B"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  <w:t> 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F1CE00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</w:pPr>
                  <w:r w:rsidRPr="00E24E6B"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  <w:t> </w:t>
                  </w:r>
                </w:p>
              </w:tc>
              <w:tc>
                <w:tcPr>
                  <w:tcW w:w="388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789949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</w:pPr>
                  <w:r w:rsidRPr="00E24E6B"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  <w:t> </w:t>
                  </w:r>
                </w:p>
              </w:tc>
              <w:tc>
                <w:tcPr>
                  <w:tcW w:w="18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9D63B4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</w:pPr>
                  <w:r w:rsidRPr="00E24E6B"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  <w:t> </w:t>
                  </w:r>
                </w:p>
              </w:tc>
            </w:tr>
            <w:tr w:rsidR="00E90C32" w:rsidRPr="00C71581" w14:paraId="306C31E6" w14:textId="77777777" w:rsidTr="00CF6482">
              <w:trPr>
                <w:trHeight w:val="229"/>
              </w:trPr>
              <w:tc>
                <w:tcPr>
                  <w:tcW w:w="1940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6355C4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</w:pPr>
                  <w:r w:rsidRPr="00E24E6B"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  <w:t> 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DE2429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</w:pPr>
                  <w:r w:rsidRPr="00E24E6B"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  <w:t> 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1DF85D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</w:pPr>
                  <w:r w:rsidRPr="00E24E6B"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  <w:t> </w:t>
                  </w:r>
                </w:p>
              </w:tc>
              <w:tc>
                <w:tcPr>
                  <w:tcW w:w="388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CDB57E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</w:pPr>
                  <w:r w:rsidRPr="00E24E6B"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  <w:t> </w:t>
                  </w:r>
                </w:p>
              </w:tc>
              <w:tc>
                <w:tcPr>
                  <w:tcW w:w="18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B874F9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</w:pPr>
                  <w:r w:rsidRPr="00E24E6B"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  <w:t> </w:t>
                  </w:r>
                </w:p>
              </w:tc>
            </w:tr>
            <w:tr w:rsidR="00E90C32" w:rsidRPr="00C71581" w14:paraId="5A0E5D05" w14:textId="77777777" w:rsidTr="00CF6482">
              <w:trPr>
                <w:trHeight w:val="211"/>
              </w:trPr>
              <w:tc>
                <w:tcPr>
                  <w:tcW w:w="1940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41C31C4C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rPr>
                      <w:rFonts w:ascii="Abadi Extra Light" w:eastAsia="Times New Roman" w:hAnsi="Abadi Extra Light" w:cs="Calibri"/>
                      <w:b/>
                      <w:bCs/>
                      <w:color w:val="000000"/>
                      <w:lang w:val="et-EE" w:eastAsia="et-EE"/>
                    </w:rPr>
                  </w:pPr>
                  <w:r w:rsidRPr="00E24E6B">
                    <w:rPr>
                      <w:rFonts w:ascii="Abadi Extra Light" w:eastAsia="Times New Roman" w:hAnsi="Abadi Extra Light" w:cs="Calibri"/>
                      <w:b/>
                      <w:bCs/>
                      <w:color w:val="000000"/>
                      <w:lang w:val="et-EE" w:eastAsia="et-EE"/>
                    </w:rPr>
                    <w:t>KULUD KOKKU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75215DFB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jc w:val="right"/>
                    <w:rPr>
                      <w:rFonts w:ascii="Abadi Extra Light" w:eastAsia="Times New Roman" w:hAnsi="Abadi Extra Light" w:cs="Calibri"/>
                      <w:b/>
                      <w:bCs/>
                      <w:color w:val="000000"/>
                      <w:lang w:val="et-EE" w:eastAsia="et-EE"/>
                    </w:rPr>
                  </w:pPr>
                  <w:r w:rsidRPr="00E24E6B">
                    <w:rPr>
                      <w:rFonts w:ascii="Abadi Extra Light" w:eastAsia="Times New Roman" w:hAnsi="Abadi Extra Light" w:cs="Calibri"/>
                      <w:b/>
                      <w:bCs/>
                      <w:color w:val="000000"/>
                      <w:lang w:val="et-EE" w:eastAsia="et-EE"/>
                    </w:rPr>
                    <w:t>0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1C1F663D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jc w:val="right"/>
                    <w:rPr>
                      <w:rFonts w:ascii="Abadi Extra Light" w:eastAsia="Times New Roman" w:hAnsi="Abadi Extra Light" w:cs="Calibri"/>
                      <w:b/>
                      <w:bCs/>
                      <w:color w:val="000000"/>
                      <w:lang w:val="et-EE" w:eastAsia="et-EE"/>
                    </w:rPr>
                  </w:pPr>
                  <w:r w:rsidRPr="00E24E6B">
                    <w:rPr>
                      <w:rFonts w:ascii="Abadi Extra Light" w:eastAsia="Times New Roman" w:hAnsi="Abadi Extra Light" w:cs="Calibri"/>
                      <w:b/>
                      <w:bCs/>
                      <w:color w:val="000000"/>
                      <w:lang w:val="et-EE" w:eastAsia="et-EE"/>
                    </w:rPr>
                    <w:t>0</w:t>
                  </w:r>
                </w:p>
              </w:tc>
              <w:tc>
                <w:tcPr>
                  <w:tcW w:w="388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7BA1F5F8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jc w:val="right"/>
                    <w:rPr>
                      <w:rFonts w:ascii="Abadi Extra Light" w:eastAsia="Times New Roman" w:hAnsi="Abadi Extra Light" w:cs="Calibri"/>
                      <w:b/>
                      <w:bCs/>
                      <w:color w:val="000000"/>
                      <w:lang w:val="et-EE" w:eastAsia="et-EE"/>
                    </w:rPr>
                  </w:pPr>
                  <w:r w:rsidRPr="00E24E6B">
                    <w:rPr>
                      <w:rFonts w:ascii="Abadi Extra Light" w:eastAsia="Times New Roman" w:hAnsi="Abadi Extra Light" w:cs="Calibri"/>
                      <w:b/>
                      <w:bCs/>
                      <w:color w:val="000000"/>
                      <w:lang w:val="et-EE" w:eastAsia="et-EE"/>
                    </w:rPr>
                    <w:t>0</w:t>
                  </w:r>
                </w:p>
              </w:tc>
              <w:tc>
                <w:tcPr>
                  <w:tcW w:w="18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14:paraId="0F6613B2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rPr>
                      <w:rFonts w:ascii="Abadi Extra Light" w:eastAsia="Times New Roman" w:hAnsi="Abadi Extra Light" w:cs="Calibri"/>
                      <w:b/>
                      <w:bCs/>
                      <w:color w:val="000000"/>
                      <w:lang w:val="et-EE" w:eastAsia="et-EE"/>
                    </w:rPr>
                  </w:pPr>
                  <w:r w:rsidRPr="00E24E6B">
                    <w:rPr>
                      <w:rFonts w:ascii="Abadi Extra Light" w:eastAsia="Times New Roman" w:hAnsi="Abadi Extra Light" w:cs="Calibri"/>
                      <w:b/>
                      <w:bCs/>
                      <w:color w:val="000000"/>
                      <w:lang w:val="et-EE" w:eastAsia="et-EE"/>
                    </w:rPr>
                    <w:t> </w:t>
                  </w:r>
                </w:p>
              </w:tc>
            </w:tr>
            <w:tr w:rsidR="00E90C32" w:rsidRPr="00C71581" w14:paraId="1DB0B811" w14:textId="77777777" w:rsidTr="00CF6482">
              <w:trPr>
                <w:trHeight w:val="229"/>
              </w:trPr>
              <w:tc>
                <w:tcPr>
                  <w:tcW w:w="1940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135BFC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</w:pPr>
                  <w:r w:rsidRPr="00E24E6B"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  <w:t> 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BCC437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</w:pPr>
                  <w:r w:rsidRPr="00E24E6B"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  <w:t> 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C03A96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</w:pPr>
                  <w:r w:rsidRPr="00E24E6B"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  <w:t> </w:t>
                  </w:r>
                </w:p>
              </w:tc>
              <w:tc>
                <w:tcPr>
                  <w:tcW w:w="388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9466B5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</w:pPr>
                  <w:r w:rsidRPr="00E24E6B"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  <w:t> </w:t>
                  </w:r>
                </w:p>
              </w:tc>
              <w:tc>
                <w:tcPr>
                  <w:tcW w:w="18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34FBE8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</w:pPr>
                  <w:r w:rsidRPr="00E24E6B"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  <w:t> </w:t>
                  </w:r>
                </w:p>
              </w:tc>
            </w:tr>
            <w:tr w:rsidR="00E90C32" w:rsidRPr="00C71581" w14:paraId="641A149C" w14:textId="77777777" w:rsidTr="00CF6482">
              <w:trPr>
                <w:trHeight w:val="229"/>
              </w:trPr>
              <w:tc>
                <w:tcPr>
                  <w:tcW w:w="1940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923447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jc w:val="right"/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</w:pPr>
                  <w:r w:rsidRPr="00E24E6B"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  <w:t> 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EC41F0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</w:pPr>
                  <w:r w:rsidRPr="00E24E6B"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  <w:t> 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AA6C3A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</w:pPr>
                  <w:r w:rsidRPr="00E24E6B"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  <w:t> </w:t>
                  </w:r>
                </w:p>
              </w:tc>
              <w:tc>
                <w:tcPr>
                  <w:tcW w:w="38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06D751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</w:pPr>
                  <w:r w:rsidRPr="00E24E6B"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  <w:t> </w:t>
                  </w:r>
                </w:p>
              </w:tc>
              <w:tc>
                <w:tcPr>
                  <w:tcW w:w="18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7F2E26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</w:pPr>
                  <w:r w:rsidRPr="00E24E6B"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  <w:t> </w:t>
                  </w:r>
                </w:p>
              </w:tc>
            </w:tr>
            <w:tr w:rsidR="00E90C32" w:rsidRPr="00C71581" w14:paraId="5D9DAACF" w14:textId="77777777" w:rsidTr="00CF6482">
              <w:trPr>
                <w:trHeight w:val="229"/>
              </w:trPr>
              <w:tc>
                <w:tcPr>
                  <w:tcW w:w="1940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959657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jc w:val="right"/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</w:pPr>
                  <w:r w:rsidRPr="00E24E6B"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  <w:t> 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B56724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</w:pPr>
                  <w:r w:rsidRPr="00E24E6B"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  <w:t> 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429A41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</w:pPr>
                  <w:r w:rsidRPr="00E24E6B"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  <w:t> </w:t>
                  </w:r>
                </w:p>
              </w:tc>
              <w:tc>
                <w:tcPr>
                  <w:tcW w:w="38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24A913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</w:pPr>
                  <w:r w:rsidRPr="00E24E6B"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  <w:t> </w:t>
                  </w:r>
                </w:p>
              </w:tc>
              <w:tc>
                <w:tcPr>
                  <w:tcW w:w="18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77023C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</w:pPr>
                  <w:r w:rsidRPr="00E24E6B"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  <w:t> </w:t>
                  </w:r>
                </w:p>
              </w:tc>
            </w:tr>
            <w:tr w:rsidR="00E90C32" w:rsidRPr="00C71581" w14:paraId="6F75E535" w14:textId="77777777" w:rsidTr="00CF6482">
              <w:trPr>
                <w:trHeight w:val="229"/>
              </w:trPr>
              <w:tc>
                <w:tcPr>
                  <w:tcW w:w="1940" w:type="pct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AEC070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jc w:val="right"/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</w:pPr>
                  <w:r w:rsidRPr="00E24E6B"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  <w:t> 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19381E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</w:pPr>
                  <w:r w:rsidRPr="00E24E6B"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  <w:t> 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8AAFEA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</w:pPr>
                  <w:r w:rsidRPr="00E24E6B"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  <w:t> </w:t>
                  </w:r>
                </w:p>
              </w:tc>
              <w:tc>
                <w:tcPr>
                  <w:tcW w:w="388" w:type="pct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8B75C0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</w:pPr>
                  <w:r w:rsidRPr="00E24E6B"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  <w:t> </w:t>
                  </w:r>
                </w:p>
              </w:tc>
              <w:tc>
                <w:tcPr>
                  <w:tcW w:w="18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314D79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</w:pPr>
                  <w:r w:rsidRPr="00E24E6B"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  <w:t> </w:t>
                  </w:r>
                </w:p>
              </w:tc>
            </w:tr>
            <w:tr w:rsidR="00E90C32" w:rsidRPr="00C71581" w14:paraId="0C2C1290" w14:textId="77777777" w:rsidTr="00CF6482">
              <w:trPr>
                <w:trHeight w:val="229"/>
              </w:trPr>
              <w:tc>
                <w:tcPr>
                  <w:tcW w:w="194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E722AF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jc w:val="right"/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</w:pPr>
                  <w:r w:rsidRPr="00E24E6B"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  <w:t> </w:t>
                  </w:r>
                </w:p>
              </w:tc>
              <w:tc>
                <w:tcPr>
                  <w:tcW w:w="388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2A53EF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</w:pPr>
                  <w:r w:rsidRPr="00E24E6B"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  <w:t> </w:t>
                  </w:r>
                </w:p>
              </w:tc>
              <w:tc>
                <w:tcPr>
                  <w:tcW w:w="46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E2F926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</w:pPr>
                  <w:r w:rsidRPr="00E24E6B"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  <w:t> </w:t>
                  </w:r>
                </w:p>
              </w:tc>
              <w:tc>
                <w:tcPr>
                  <w:tcW w:w="3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7D146D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</w:pPr>
                  <w:r w:rsidRPr="00E24E6B"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  <w:t> </w:t>
                  </w:r>
                </w:p>
              </w:tc>
              <w:tc>
                <w:tcPr>
                  <w:tcW w:w="18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856979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</w:pPr>
                  <w:r w:rsidRPr="00E24E6B"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  <w:t> </w:t>
                  </w:r>
                </w:p>
              </w:tc>
            </w:tr>
            <w:tr w:rsidR="00E90C32" w:rsidRPr="00C71581" w14:paraId="775D5ED1" w14:textId="77777777" w:rsidTr="00CF6482">
              <w:trPr>
                <w:trHeight w:val="229"/>
              </w:trPr>
              <w:tc>
                <w:tcPr>
                  <w:tcW w:w="194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D0DC5B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jc w:val="right"/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</w:pPr>
                  <w:r w:rsidRPr="00E24E6B"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  <w:t> </w:t>
                  </w:r>
                </w:p>
              </w:tc>
              <w:tc>
                <w:tcPr>
                  <w:tcW w:w="388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A251D3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</w:pPr>
                  <w:r w:rsidRPr="00E24E6B"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  <w:t> </w:t>
                  </w:r>
                </w:p>
              </w:tc>
              <w:tc>
                <w:tcPr>
                  <w:tcW w:w="467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29B90F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</w:pPr>
                  <w:r w:rsidRPr="00E24E6B"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  <w:t> </w:t>
                  </w:r>
                </w:p>
              </w:tc>
              <w:tc>
                <w:tcPr>
                  <w:tcW w:w="388" w:type="pct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AD5124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</w:pPr>
                  <w:r w:rsidRPr="00E24E6B"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  <w:t> </w:t>
                  </w:r>
                </w:p>
              </w:tc>
              <w:tc>
                <w:tcPr>
                  <w:tcW w:w="18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0E79A3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</w:pPr>
                  <w:r w:rsidRPr="00E24E6B">
                    <w:rPr>
                      <w:rFonts w:ascii="Abadi Extra Light" w:eastAsia="Times New Roman" w:hAnsi="Abadi Extra Light" w:cs="Calibri"/>
                      <w:color w:val="000000"/>
                      <w:lang w:val="et-EE" w:eastAsia="et-EE"/>
                    </w:rPr>
                    <w:t> </w:t>
                  </w:r>
                </w:p>
              </w:tc>
            </w:tr>
            <w:tr w:rsidR="00E90C32" w:rsidRPr="00C71581" w14:paraId="12DD3C06" w14:textId="77777777" w:rsidTr="00CF6482">
              <w:trPr>
                <w:trHeight w:val="211"/>
              </w:trPr>
              <w:tc>
                <w:tcPr>
                  <w:tcW w:w="194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540B7AC0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rPr>
                      <w:rFonts w:ascii="Abadi Extra Light" w:eastAsia="Times New Roman" w:hAnsi="Abadi Extra Light" w:cs="Calibri"/>
                      <w:b/>
                      <w:bCs/>
                      <w:color w:val="000000"/>
                      <w:lang w:val="et-EE" w:eastAsia="et-EE"/>
                    </w:rPr>
                  </w:pPr>
                  <w:r w:rsidRPr="00E24E6B">
                    <w:rPr>
                      <w:rFonts w:ascii="Abadi Extra Light" w:eastAsia="Times New Roman" w:hAnsi="Abadi Extra Light" w:cs="Calibri"/>
                      <w:b/>
                      <w:bCs/>
                      <w:color w:val="000000"/>
                      <w:lang w:val="et-EE" w:eastAsia="et-EE"/>
                    </w:rPr>
                    <w:t>Tulem/Kasum/Kahjum</w:t>
                  </w:r>
                </w:p>
              </w:tc>
              <w:tc>
                <w:tcPr>
                  <w:tcW w:w="3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5770F748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jc w:val="right"/>
                    <w:rPr>
                      <w:rFonts w:ascii="Abadi Extra Light" w:eastAsia="Times New Roman" w:hAnsi="Abadi Extra Light" w:cs="Calibri"/>
                      <w:b/>
                      <w:bCs/>
                      <w:color w:val="000000"/>
                      <w:lang w:val="et-EE" w:eastAsia="et-EE"/>
                    </w:rPr>
                  </w:pPr>
                  <w:r w:rsidRPr="00E24E6B">
                    <w:rPr>
                      <w:rFonts w:ascii="Abadi Extra Light" w:eastAsia="Times New Roman" w:hAnsi="Abadi Extra Light" w:cs="Calibri"/>
                      <w:b/>
                      <w:bCs/>
                      <w:color w:val="000000"/>
                      <w:lang w:val="et-EE" w:eastAsia="et-EE"/>
                    </w:rPr>
                    <w:t>0</w:t>
                  </w:r>
                </w:p>
              </w:tc>
              <w:tc>
                <w:tcPr>
                  <w:tcW w:w="46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23CB75B3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jc w:val="right"/>
                    <w:rPr>
                      <w:rFonts w:ascii="Abadi Extra Light" w:eastAsia="Times New Roman" w:hAnsi="Abadi Extra Light" w:cs="Calibri"/>
                      <w:b/>
                      <w:bCs/>
                      <w:color w:val="000000"/>
                      <w:lang w:val="et-EE" w:eastAsia="et-EE"/>
                    </w:rPr>
                  </w:pPr>
                  <w:r w:rsidRPr="00E24E6B">
                    <w:rPr>
                      <w:rFonts w:ascii="Abadi Extra Light" w:eastAsia="Times New Roman" w:hAnsi="Abadi Extra Light" w:cs="Calibri"/>
                      <w:b/>
                      <w:bCs/>
                      <w:color w:val="000000"/>
                      <w:lang w:val="et-EE" w:eastAsia="et-EE"/>
                    </w:rPr>
                    <w:t>0</w:t>
                  </w:r>
                </w:p>
              </w:tc>
              <w:tc>
                <w:tcPr>
                  <w:tcW w:w="38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4F6F271F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jc w:val="right"/>
                    <w:rPr>
                      <w:rFonts w:ascii="Abadi Extra Light" w:eastAsia="Times New Roman" w:hAnsi="Abadi Extra Light" w:cs="Calibri"/>
                      <w:b/>
                      <w:bCs/>
                      <w:color w:val="000000"/>
                      <w:lang w:val="et-EE" w:eastAsia="et-EE"/>
                    </w:rPr>
                  </w:pPr>
                  <w:r w:rsidRPr="00E24E6B">
                    <w:rPr>
                      <w:rFonts w:ascii="Abadi Extra Light" w:eastAsia="Times New Roman" w:hAnsi="Abadi Extra Light" w:cs="Calibri"/>
                      <w:b/>
                      <w:bCs/>
                      <w:color w:val="000000"/>
                      <w:lang w:val="et-EE" w:eastAsia="et-EE"/>
                    </w:rPr>
                    <w:t>0</w:t>
                  </w:r>
                </w:p>
              </w:tc>
              <w:tc>
                <w:tcPr>
                  <w:tcW w:w="18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14:paraId="763CBAF5" w14:textId="77777777" w:rsidR="00E90C32" w:rsidRPr="00E24E6B" w:rsidRDefault="00E90C32" w:rsidP="00E90C32">
                  <w:pPr>
                    <w:framePr w:hSpace="141" w:wrap="around" w:vAnchor="text" w:hAnchor="margin" w:xAlign="center" w:y="972"/>
                    <w:spacing w:after="0" w:line="240" w:lineRule="auto"/>
                    <w:rPr>
                      <w:rFonts w:ascii="Abadi Extra Light" w:eastAsia="Times New Roman" w:hAnsi="Abadi Extra Light" w:cs="Calibri"/>
                      <w:b/>
                      <w:bCs/>
                      <w:color w:val="000000"/>
                      <w:lang w:val="et-EE" w:eastAsia="et-EE"/>
                    </w:rPr>
                  </w:pPr>
                  <w:r w:rsidRPr="00E24E6B">
                    <w:rPr>
                      <w:rFonts w:ascii="Abadi Extra Light" w:eastAsia="Times New Roman" w:hAnsi="Abadi Extra Light" w:cs="Calibri"/>
                      <w:b/>
                      <w:bCs/>
                      <w:color w:val="000000"/>
                      <w:lang w:val="et-EE" w:eastAsia="et-EE"/>
                    </w:rPr>
                    <w:t> </w:t>
                  </w:r>
                </w:p>
              </w:tc>
            </w:tr>
          </w:tbl>
          <w:p w14:paraId="4C545EC3" w14:textId="77777777" w:rsidR="00E90C32" w:rsidRPr="00C71581" w:rsidRDefault="00E90C32" w:rsidP="00E90C32">
            <w:pPr>
              <w:rPr>
                <w:rFonts w:ascii="Abadi Extra Light" w:hAnsi="Abadi Extra Light"/>
                <w:color w:val="5B9BD5" w:themeColor="accent1"/>
                <w:lang w:val="et-EE"/>
              </w:rPr>
            </w:pPr>
          </w:p>
          <w:p w14:paraId="5BC43B9A" w14:textId="77777777" w:rsidR="00E90C32" w:rsidRPr="00C71581" w:rsidRDefault="00E90C32" w:rsidP="00E90C32">
            <w:pPr>
              <w:rPr>
                <w:rFonts w:ascii="Abadi Extra Light" w:hAnsi="Abadi Extra Light"/>
                <w:b/>
                <w:color w:val="5B9BD5" w:themeColor="accent1"/>
                <w:lang w:val="et-EE"/>
              </w:rPr>
            </w:pPr>
            <w:r w:rsidRPr="00C71581">
              <w:rPr>
                <w:rFonts w:ascii="Abadi Extra Light" w:hAnsi="Abadi Extra Light"/>
                <w:b/>
                <w:color w:val="5B9BD5" w:themeColor="accent1"/>
                <w:lang w:val="et-EE"/>
              </w:rPr>
              <w:t xml:space="preserve">Projekt on finantsiliselt jätkusuutlik, kui aastane jooksva perioodi tulem on positiivne. Vastasel juhul ei jätku teenitud tuludest kulude katmiseks. </w:t>
            </w:r>
          </w:p>
          <w:p w14:paraId="122F57D8" w14:textId="77777777" w:rsidR="00E90C32" w:rsidRPr="00C71581" w:rsidRDefault="00E90C32" w:rsidP="00E90C32">
            <w:pPr>
              <w:rPr>
                <w:rFonts w:ascii="Abadi Extra Light" w:hAnsi="Abadi Extra Light"/>
                <w:color w:val="ED7D31" w:themeColor="accent2"/>
                <w:lang w:val="et-EE"/>
              </w:rPr>
            </w:pPr>
          </w:p>
        </w:tc>
      </w:tr>
      <w:tr w:rsidR="00E90C32" w:rsidRPr="00C71581" w14:paraId="277C6772" w14:textId="77777777" w:rsidTr="00E90C32">
        <w:trPr>
          <w:trHeight w:val="826"/>
        </w:trPr>
        <w:tc>
          <w:tcPr>
            <w:tcW w:w="11341" w:type="dxa"/>
          </w:tcPr>
          <w:p w14:paraId="4D547EE8" w14:textId="77777777" w:rsidR="00E90C32" w:rsidRPr="00C71581" w:rsidRDefault="00E90C32" w:rsidP="00E90C32">
            <w:pPr>
              <w:pStyle w:val="ListParagraph"/>
              <w:numPr>
                <w:ilvl w:val="0"/>
                <w:numId w:val="2"/>
              </w:numPr>
              <w:rPr>
                <w:rFonts w:ascii="Abadi Extra Light" w:hAnsi="Abadi Extra Light"/>
                <w:lang w:val="et-EE"/>
              </w:rPr>
            </w:pPr>
            <w:r w:rsidRPr="00C71581">
              <w:rPr>
                <w:rFonts w:ascii="Abadi Extra Light" w:hAnsi="Abadi Extra Light"/>
                <w:lang w:val="et-EE"/>
              </w:rPr>
              <w:t>Turundus</w:t>
            </w:r>
          </w:p>
          <w:p w14:paraId="3D956625" w14:textId="77777777" w:rsidR="00E90C32" w:rsidRPr="00C71581" w:rsidRDefault="00E90C32" w:rsidP="00E90C32">
            <w:pPr>
              <w:rPr>
                <w:rFonts w:ascii="Abadi Extra Light" w:hAnsi="Abadi Extra Light"/>
                <w:color w:val="5B9BD5" w:themeColor="accent1"/>
                <w:lang w:val="et-EE"/>
              </w:rPr>
            </w:pPr>
            <w:r w:rsidRPr="00C71581">
              <w:rPr>
                <w:rFonts w:ascii="Abadi Extra Light" w:hAnsi="Abadi Extra Light"/>
                <w:color w:val="5B9BD5" w:themeColor="accent1"/>
                <w:lang w:val="et-EE"/>
              </w:rPr>
              <w:t xml:space="preserve">Kuidas ja milliste kanalite kaudu jõutakse erinevate sihtgruppideni? </w:t>
            </w:r>
          </w:p>
        </w:tc>
      </w:tr>
      <w:tr w:rsidR="00E90C32" w:rsidRPr="00C71581" w14:paraId="30EA3BF8" w14:textId="77777777" w:rsidTr="00E90C32">
        <w:trPr>
          <w:trHeight w:val="826"/>
        </w:trPr>
        <w:tc>
          <w:tcPr>
            <w:tcW w:w="11341" w:type="dxa"/>
          </w:tcPr>
          <w:p w14:paraId="6A993742" w14:textId="77777777" w:rsidR="00E90C32" w:rsidRPr="00C71581" w:rsidRDefault="00E90C32" w:rsidP="00E90C32">
            <w:pPr>
              <w:pStyle w:val="ListParagraph"/>
              <w:numPr>
                <w:ilvl w:val="0"/>
                <w:numId w:val="2"/>
              </w:numPr>
              <w:rPr>
                <w:rFonts w:ascii="Abadi Extra Light" w:hAnsi="Abadi Extra Light"/>
                <w:lang w:val="et-EE"/>
              </w:rPr>
            </w:pPr>
            <w:r w:rsidRPr="00C71581">
              <w:rPr>
                <w:rFonts w:ascii="Abadi Extra Light" w:hAnsi="Abadi Extra Light"/>
                <w:lang w:val="et-EE"/>
              </w:rPr>
              <w:t>Projekti haldamisega seotud riskid</w:t>
            </w:r>
          </w:p>
          <w:p w14:paraId="12E9DDAF" w14:textId="77777777" w:rsidR="00E90C32" w:rsidRPr="00C71581" w:rsidRDefault="00E90C32" w:rsidP="00E90C32">
            <w:pPr>
              <w:rPr>
                <w:rFonts w:ascii="Abadi Extra Light" w:hAnsi="Abadi Extra Light" w:cs="Calibri"/>
                <w:color w:val="5B9BD5" w:themeColor="accent1"/>
                <w:lang w:val="et-EE"/>
              </w:rPr>
            </w:pPr>
            <w:r w:rsidRPr="00C71581">
              <w:rPr>
                <w:rFonts w:ascii="Abadi Extra Light" w:hAnsi="Abadi Extra Light"/>
                <w:color w:val="5B9BD5" w:themeColor="accent1"/>
                <w:lang w:val="et-EE"/>
              </w:rPr>
              <w:t xml:space="preserve"> Kirjelda, millised võivad olla peale projekti elluviimist olulisemad objekti haldamisega seotud riskid. Millised on riskide maandamise võimalused?</w:t>
            </w:r>
          </w:p>
        </w:tc>
      </w:tr>
    </w:tbl>
    <w:p w14:paraId="3148044A" w14:textId="771B8640" w:rsidR="007E1FE0" w:rsidRPr="00E90C32" w:rsidRDefault="00E0130B" w:rsidP="007E1FE0">
      <w:pPr>
        <w:spacing w:after="0"/>
        <w:jc w:val="center"/>
        <w:rPr>
          <w:rFonts w:ascii="Abadi Extra Light" w:hAnsi="Abadi Extra Light"/>
          <w:lang w:val="et-EE"/>
        </w:rPr>
      </w:pPr>
      <w:r w:rsidRPr="00C71581">
        <w:rPr>
          <w:rFonts w:ascii="Abadi Extra Light" w:hAnsi="Abadi Extra Light"/>
          <w:noProof/>
          <w:lang w:val="et-EE" w:eastAsia="et-EE"/>
        </w:rPr>
        <w:drawing>
          <wp:inline distT="0" distB="0" distL="0" distR="0" wp14:anchorId="4D059F73" wp14:editId="5CA3B22E">
            <wp:extent cx="1394460" cy="383380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VK_logo_hori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794" cy="39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1FE0" w:rsidRPr="007E1FE0">
        <w:rPr>
          <w:rFonts w:ascii="Abadi Extra Light" w:hAnsi="Abadi Extra Light"/>
          <w:lang w:val="et-EE"/>
        </w:rPr>
        <w:t xml:space="preserve"> </w:t>
      </w:r>
      <w:r w:rsidR="007E1FE0" w:rsidRPr="00C71581">
        <w:rPr>
          <w:rFonts w:ascii="Abadi Extra Light" w:hAnsi="Abadi Extra Light"/>
          <w:lang w:val="et-EE"/>
        </w:rPr>
        <w:t xml:space="preserve">Investeeringuprojekti teostatavus-tasuvusanalüüs </w:t>
      </w:r>
      <w:proofErr w:type="spellStart"/>
      <w:r w:rsidR="007E1FE0" w:rsidRPr="00C71581">
        <w:rPr>
          <w:rFonts w:ascii="Abadi Extra Light" w:hAnsi="Abadi Extra Light"/>
          <w:lang w:val="et-EE"/>
        </w:rPr>
        <w:t>Leader</w:t>
      </w:r>
      <w:proofErr w:type="spellEnd"/>
      <w:r w:rsidR="007E1FE0" w:rsidRPr="00C71581">
        <w:rPr>
          <w:rFonts w:ascii="Abadi Extra Light" w:hAnsi="Abadi Extra Light"/>
          <w:lang w:val="et-EE"/>
        </w:rPr>
        <w:t xml:space="preserve"> projektitaotluse juurde</w:t>
      </w:r>
    </w:p>
    <w:p w14:paraId="32D96553" w14:textId="77777777" w:rsidR="007E1FE0" w:rsidRPr="00C71581" w:rsidRDefault="007E1FE0" w:rsidP="007E1FE0">
      <w:pPr>
        <w:rPr>
          <w:rFonts w:ascii="Abadi Extra Light" w:hAnsi="Abadi Extra Light"/>
          <w:lang w:val="et-EE"/>
        </w:rPr>
      </w:pPr>
    </w:p>
    <w:p w14:paraId="2CA0FA9F" w14:textId="5910DDD8" w:rsidR="00E0130B" w:rsidRDefault="00E0130B" w:rsidP="00906D67">
      <w:pPr>
        <w:jc w:val="center"/>
        <w:rPr>
          <w:rFonts w:ascii="Abadi Extra Light" w:hAnsi="Abadi Extra Light"/>
          <w:lang w:val="et-EE"/>
        </w:rPr>
      </w:pPr>
    </w:p>
    <w:sectPr w:rsidR="00E0130B" w:rsidSect="007E1FE0"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CB3E7" w14:textId="77777777" w:rsidR="006D1BED" w:rsidRDefault="006D1BED" w:rsidP="00FC1921">
      <w:pPr>
        <w:spacing w:after="0" w:line="240" w:lineRule="auto"/>
      </w:pPr>
      <w:r>
        <w:separator/>
      </w:r>
    </w:p>
  </w:endnote>
  <w:endnote w:type="continuationSeparator" w:id="0">
    <w:p w14:paraId="59A8D8E0" w14:textId="77777777" w:rsidR="006D1BED" w:rsidRDefault="006D1BED" w:rsidP="00FC1921">
      <w:pPr>
        <w:spacing w:after="0" w:line="240" w:lineRule="auto"/>
      </w:pPr>
      <w:r>
        <w:continuationSeparator/>
      </w:r>
    </w:p>
  </w:endnote>
  <w:endnote w:type="continuationNotice" w:id="1">
    <w:p w14:paraId="1436A2A5" w14:textId="77777777" w:rsidR="006D1BED" w:rsidRDefault="006D1B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4988538"/>
      <w:docPartObj>
        <w:docPartGallery w:val="Page Numbers (Bottom of Page)"/>
        <w:docPartUnique/>
      </w:docPartObj>
    </w:sdtPr>
    <w:sdtEndPr/>
    <w:sdtContent>
      <w:p w14:paraId="324135BD" w14:textId="77777777" w:rsidR="00FC1921" w:rsidRDefault="00FC1921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C1921">
          <w:rPr>
            <w:noProof/>
            <w:lang w:val="et-EE"/>
          </w:rPr>
          <w:t>2</w:t>
        </w:r>
        <w:r>
          <w:fldChar w:fldCharType="end"/>
        </w:r>
      </w:p>
    </w:sdtContent>
  </w:sdt>
  <w:p w14:paraId="0AB76C27" w14:textId="77777777" w:rsidR="00FC1921" w:rsidRDefault="00FC19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8F724" w14:textId="77777777" w:rsidR="006D1BED" w:rsidRDefault="006D1BED" w:rsidP="00FC1921">
      <w:pPr>
        <w:spacing w:after="0" w:line="240" w:lineRule="auto"/>
      </w:pPr>
      <w:r>
        <w:separator/>
      </w:r>
    </w:p>
  </w:footnote>
  <w:footnote w:type="continuationSeparator" w:id="0">
    <w:p w14:paraId="2ACD5CD3" w14:textId="77777777" w:rsidR="006D1BED" w:rsidRDefault="006D1BED" w:rsidP="00FC1921">
      <w:pPr>
        <w:spacing w:after="0" w:line="240" w:lineRule="auto"/>
      </w:pPr>
      <w:r>
        <w:continuationSeparator/>
      </w:r>
    </w:p>
  </w:footnote>
  <w:footnote w:type="continuationNotice" w:id="1">
    <w:p w14:paraId="6DB124EE" w14:textId="77777777" w:rsidR="006D1BED" w:rsidRDefault="006D1BE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B7AC7"/>
    <w:multiLevelType w:val="hybridMultilevel"/>
    <w:tmpl w:val="4DA06DB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71408"/>
    <w:multiLevelType w:val="hybridMultilevel"/>
    <w:tmpl w:val="4090245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F3155"/>
    <w:multiLevelType w:val="hybridMultilevel"/>
    <w:tmpl w:val="7E40C66C"/>
    <w:lvl w:ilvl="0" w:tplc="5E1CD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1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E63B0"/>
    <w:multiLevelType w:val="hybridMultilevel"/>
    <w:tmpl w:val="3EB28EA2"/>
    <w:lvl w:ilvl="0" w:tplc="124E8B3E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44DED"/>
    <w:multiLevelType w:val="multilevel"/>
    <w:tmpl w:val="690C4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A56632"/>
    <w:multiLevelType w:val="hybridMultilevel"/>
    <w:tmpl w:val="B212FA1E"/>
    <w:lvl w:ilvl="0" w:tplc="5E1CDD5E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5B9BD5" w:themeColor="accent1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EC3373A"/>
    <w:multiLevelType w:val="hybridMultilevel"/>
    <w:tmpl w:val="F51A6682"/>
    <w:lvl w:ilvl="0" w:tplc="5E1CD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1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95383"/>
    <w:multiLevelType w:val="hybridMultilevel"/>
    <w:tmpl w:val="6EEE0564"/>
    <w:lvl w:ilvl="0" w:tplc="5E1CD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1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A6F08"/>
    <w:multiLevelType w:val="hybridMultilevel"/>
    <w:tmpl w:val="525E6B86"/>
    <w:lvl w:ilvl="0" w:tplc="124E8B3E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200233">
    <w:abstractNumId w:val="4"/>
  </w:num>
  <w:num w:numId="2" w16cid:durableId="1485388113">
    <w:abstractNumId w:val="0"/>
  </w:num>
  <w:num w:numId="3" w16cid:durableId="1075399474">
    <w:abstractNumId w:val="1"/>
  </w:num>
  <w:num w:numId="4" w16cid:durableId="1905332155">
    <w:abstractNumId w:val="8"/>
  </w:num>
  <w:num w:numId="5" w16cid:durableId="1261796283">
    <w:abstractNumId w:val="3"/>
  </w:num>
  <w:num w:numId="6" w16cid:durableId="1117682612">
    <w:abstractNumId w:val="6"/>
  </w:num>
  <w:num w:numId="7" w16cid:durableId="1055006148">
    <w:abstractNumId w:val="2"/>
  </w:num>
  <w:num w:numId="8" w16cid:durableId="1316256626">
    <w:abstractNumId w:val="5"/>
  </w:num>
  <w:num w:numId="9" w16cid:durableId="13489457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5BD"/>
    <w:rsid w:val="0004305E"/>
    <w:rsid w:val="000501D0"/>
    <w:rsid w:val="00085E87"/>
    <w:rsid w:val="000904B9"/>
    <w:rsid w:val="000A26D0"/>
    <w:rsid w:val="000C0934"/>
    <w:rsid w:val="0010413B"/>
    <w:rsid w:val="0010796F"/>
    <w:rsid w:val="001277DA"/>
    <w:rsid w:val="001F7D15"/>
    <w:rsid w:val="0021366C"/>
    <w:rsid w:val="00245A08"/>
    <w:rsid w:val="00250E32"/>
    <w:rsid w:val="0028610C"/>
    <w:rsid w:val="002A78EC"/>
    <w:rsid w:val="003342D4"/>
    <w:rsid w:val="003556BF"/>
    <w:rsid w:val="00374251"/>
    <w:rsid w:val="00390044"/>
    <w:rsid w:val="003A45BD"/>
    <w:rsid w:val="003C791E"/>
    <w:rsid w:val="003E7621"/>
    <w:rsid w:val="00407631"/>
    <w:rsid w:val="00545AB4"/>
    <w:rsid w:val="00560DFC"/>
    <w:rsid w:val="00570EDC"/>
    <w:rsid w:val="00581548"/>
    <w:rsid w:val="005A0B13"/>
    <w:rsid w:val="005A2783"/>
    <w:rsid w:val="005A4785"/>
    <w:rsid w:val="005A4AAF"/>
    <w:rsid w:val="00613F4A"/>
    <w:rsid w:val="00661920"/>
    <w:rsid w:val="006D16B6"/>
    <w:rsid w:val="006D1BED"/>
    <w:rsid w:val="007A0ED2"/>
    <w:rsid w:val="007E1FE0"/>
    <w:rsid w:val="00834FFC"/>
    <w:rsid w:val="008A3AA8"/>
    <w:rsid w:val="008C0136"/>
    <w:rsid w:val="00906D67"/>
    <w:rsid w:val="00960387"/>
    <w:rsid w:val="00967717"/>
    <w:rsid w:val="00977FDE"/>
    <w:rsid w:val="0098732D"/>
    <w:rsid w:val="00A04C2E"/>
    <w:rsid w:val="00A37DB5"/>
    <w:rsid w:val="00A41372"/>
    <w:rsid w:val="00A4647F"/>
    <w:rsid w:val="00A93548"/>
    <w:rsid w:val="00AC5082"/>
    <w:rsid w:val="00AC7882"/>
    <w:rsid w:val="00AF505C"/>
    <w:rsid w:val="00B00985"/>
    <w:rsid w:val="00B942A4"/>
    <w:rsid w:val="00BB5C68"/>
    <w:rsid w:val="00C1283A"/>
    <w:rsid w:val="00C339F7"/>
    <w:rsid w:val="00C36826"/>
    <w:rsid w:val="00C71581"/>
    <w:rsid w:val="00C861E1"/>
    <w:rsid w:val="00CA26B5"/>
    <w:rsid w:val="00CB7CE4"/>
    <w:rsid w:val="00CF5734"/>
    <w:rsid w:val="00CF6482"/>
    <w:rsid w:val="00D86A83"/>
    <w:rsid w:val="00DB7EC9"/>
    <w:rsid w:val="00DC223D"/>
    <w:rsid w:val="00DC7680"/>
    <w:rsid w:val="00DD3DDD"/>
    <w:rsid w:val="00DD59D8"/>
    <w:rsid w:val="00E0130B"/>
    <w:rsid w:val="00E24C1B"/>
    <w:rsid w:val="00E24E6B"/>
    <w:rsid w:val="00E830B7"/>
    <w:rsid w:val="00E90C32"/>
    <w:rsid w:val="00EC6158"/>
    <w:rsid w:val="00F1617F"/>
    <w:rsid w:val="00F27F31"/>
    <w:rsid w:val="00F541E9"/>
    <w:rsid w:val="00F76153"/>
    <w:rsid w:val="00FB27F4"/>
    <w:rsid w:val="00FB2EB8"/>
    <w:rsid w:val="00FC1921"/>
    <w:rsid w:val="00FD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0F8F"/>
  <w15:chartTrackingRefBased/>
  <w15:docId w15:val="{BD6B05A2-3E42-4140-B08C-8A10DD83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5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130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A26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t-EE" w:eastAsia="et-E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A26B5"/>
    <w:rPr>
      <w:rFonts w:ascii="Courier New" w:eastAsia="Times New Roman" w:hAnsi="Courier New" w:cs="Courier New"/>
      <w:sz w:val="20"/>
      <w:szCs w:val="20"/>
      <w:lang w:val="et-EE" w:eastAsia="et-EE"/>
    </w:rPr>
  </w:style>
  <w:style w:type="paragraph" w:styleId="Header">
    <w:name w:val="header"/>
    <w:basedOn w:val="Normal"/>
    <w:link w:val="HeaderChar"/>
    <w:uiPriority w:val="99"/>
    <w:unhideWhenUsed/>
    <w:rsid w:val="00FC192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921"/>
  </w:style>
  <w:style w:type="paragraph" w:styleId="Footer">
    <w:name w:val="footer"/>
    <w:basedOn w:val="Normal"/>
    <w:link w:val="FooterChar"/>
    <w:uiPriority w:val="99"/>
    <w:unhideWhenUsed/>
    <w:rsid w:val="00FC192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265</Words>
  <Characters>1516</Characters>
  <Application>Microsoft Office Word</Application>
  <DocSecurity>4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Annika Jõks</cp:lastModifiedBy>
  <cp:revision>55</cp:revision>
  <dcterms:created xsi:type="dcterms:W3CDTF">2022-09-09T18:43:00Z</dcterms:created>
  <dcterms:modified xsi:type="dcterms:W3CDTF">2022-09-09T20:21:00Z</dcterms:modified>
</cp:coreProperties>
</file>